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val="en-US" w:eastAsia="zh-CN"/>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_Toc7757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_Toc19377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_Toc25578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_Toc13631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_Toc16815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_Toc28615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_Toc11575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_Toc6124 \h </w:instrText>
      </w:r>
      <w:r>
        <w:fldChar w:fldCharType="separate"/>
      </w:r>
      <w:r>
        <w:t>8</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_Toc16430 \h </w:instrText>
      </w:r>
      <w:r>
        <w:fldChar w:fldCharType="separate"/>
      </w:r>
      <w:r>
        <w:t>8</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_Toc23034 \h </w:instrText>
      </w:r>
      <w:r>
        <w:fldChar w:fldCharType="separate"/>
      </w:r>
      <w:r>
        <w:t>8</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_Toc12750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_Toc25559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_Toc26010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_Toc2922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_Toc159 \h </w:instrText>
      </w:r>
      <w:r>
        <w:fldChar w:fldCharType="separate"/>
      </w:r>
      <w:r>
        <w:t>9</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_Toc30020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_Toc16891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_Toc9618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_Toc136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_Toc30114 \h </w:instrText>
      </w:r>
      <w:r>
        <w:fldChar w:fldCharType="separate"/>
      </w:r>
      <w:r>
        <w:t>10</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_Toc32466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_Toc31355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_Toc4033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_Toc3423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_Toc6562 \h </w:instrText>
      </w:r>
      <w:r>
        <w:fldChar w:fldCharType="separate"/>
      </w:r>
      <w:r>
        <w:t>11</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_Toc27951 \h </w:instrText>
      </w:r>
      <w:r>
        <w:fldChar w:fldCharType="separate"/>
      </w:r>
      <w:r>
        <w:t>11</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_Toc12919 \h </w:instrText>
      </w:r>
      <w:r>
        <w:fldChar w:fldCharType="separate"/>
      </w:r>
      <w:r>
        <w:t>11</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_Toc26625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_Toc10159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_Toc13937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_Toc5303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_Toc15987 \h </w:instrText>
      </w:r>
      <w:r>
        <w:fldChar w:fldCharType="separate"/>
      </w:r>
      <w:r>
        <w:t>12</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_Toc1798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_Toc25003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5.5</w:t>
      </w:r>
      <w:r>
        <w:tab/>
      </w:r>
      <w:r>
        <w:rPr>
          <w:lang w:eastAsia="zh-CN"/>
        </w:rPr>
        <w:t>DC_(n)40</w:t>
      </w:r>
      <w:r>
        <w:tab/>
      </w:r>
      <w:r>
        <w:fldChar w:fldCharType="begin"/>
      </w:r>
      <w:r>
        <w:instrText xml:space="preserve"> PAGEREF _Toc25486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_Toc23452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_Toc8381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_Toc5672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_Toc16751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5.6</w:t>
      </w:r>
      <w:r>
        <w:tab/>
      </w:r>
      <w:r>
        <w:rPr>
          <w:lang w:eastAsia="zh-CN"/>
        </w:rPr>
        <w:t>DC_4A_n41A</w:t>
      </w:r>
      <w:r>
        <w:tab/>
      </w:r>
      <w:r>
        <w:fldChar w:fldCharType="begin"/>
      </w:r>
      <w:r>
        <w:instrText xml:space="preserve"> PAGEREF _Toc20278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_Toc8316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_Toc131 \h </w:instrText>
      </w:r>
      <w:r>
        <w:fldChar w:fldCharType="separate"/>
      </w:r>
      <w:r>
        <w:t>14</w:t>
      </w:r>
      <w:r>
        <w:fldChar w:fldCharType="end"/>
      </w:r>
    </w:p>
    <w:p>
      <w:pPr>
        <w:pStyle w:val="16"/>
        <w:tabs>
          <w:tab w:val="right" w:pos="2000"/>
          <w:tab w:val="right" w:leader="dot" w:pos="9641"/>
          <w:tab w:val="clear" w:pos="9639"/>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_Toc22996 \h </w:instrText>
      </w:r>
      <w:r>
        <w:fldChar w:fldCharType="separate"/>
      </w:r>
      <w:r>
        <w:t>14</w:t>
      </w:r>
      <w:r>
        <w:fldChar w:fldCharType="end"/>
      </w:r>
    </w:p>
    <w:p>
      <w:pPr>
        <w:pStyle w:val="16"/>
        <w:tabs>
          <w:tab w:val="right" w:pos="2000"/>
          <w:tab w:val="right" w:leader="dot" w:pos="9641"/>
          <w:tab w:val="clear" w:pos="9639"/>
        </w:tabs>
      </w:pPr>
      <w:r>
        <w:rPr>
          <w:lang w:eastAsia="ja-JP"/>
        </w:rPr>
        <w:t>5</w:t>
      </w:r>
      <w:r>
        <w:rPr>
          <w:rFonts w:hint="eastAsia"/>
          <w:lang w:eastAsia="zh-CN"/>
        </w:rPr>
        <w:t>.6</w:t>
      </w:r>
      <w:r>
        <w:rPr>
          <w:lang w:eastAsia="ja-JP"/>
        </w:rPr>
        <w:t>.4</w:t>
      </w:r>
      <w:r>
        <w:rPr>
          <w:lang w:eastAsia="ja-JP"/>
        </w:rPr>
        <w:tab/>
      </w:r>
      <w:r>
        <w:rPr>
          <w:lang w:eastAsia="ja-JP"/>
        </w:rPr>
        <w:t>∆TIB and ∆RIB values</w:t>
      </w:r>
      <w:r>
        <w:tab/>
      </w:r>
      <w:r>
        <w:fldChar w:fldCharType="begin"/>
      </w:r>
      <w:r>
        <w:instrText xml:space="preserve"> PAGEREF _Toc17118 \h </w:instrText>
      </w:r>
      <w:r>
        <w:fldChar w:fldCharType="separate"/>
      </w:r>
      <w:r>
        <w:t>15</w:t>
      </w:r>
      <w:r>
        <w:fldChar w:fldCharType="end"/>
      </w:r>
    </w:p>
    <w:p>
      <w:pPr>
        <w:pStyle w:val="17"/>
        <w:tabs>
          <w:tab w:val="right" w:pos="2000"/>
          <w:tab w:val="right" w:leader="dot" w:pos="9641"/>
          <w:tab w:val="clear" w:pos="9639"/>
        </w:tabs>
      </w:pPr>
      <w:r>
        <w:rPr>
          <w:rFonts w:hint="eastAsia"/>
          <w:lang w:eastAsia="zh-CN"/>
        </w:rPr>
        <w:t>5.7</w:t>
      </w:r>
      <w:r>
        <w:tab/>
      </w:r>
      <w:r>
        <w:rPr>
          <w:lang w:eastAsia="zh-CN"/>
        </w:rPr>
        <w:t>DC_4A_n78A</w:t>
      </w:r>
      <w:r>
        <w:tab/>
      </w:r>
      <w:r>
        <w:fldChar w:fldCharType="begin"/>
      </w:r>
      <w:r>
        <w:instrText xml:space="preserve"> PAGEREF _Toc17725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_Toc28768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_Toc22568 \h </w:instrText>
      </w:r>
      <w:r>
        <w:fldChar w:fldCharType="separate"/>
      </w:r>
      <w:r>
        <w:t>15</w:t>
      </w:r>
      <w:r>
        <w:fldChar w:fldCharType="end"/>
      </w:r>
    </w:p>
    <w:p>
      <w:pPr>
        <w:pStyle w:val="16"/>
        <w:tabs>
          <w:tab w:val="right" w:pos="2000"/>
          <w:tab w:val="right" w:leader="dot" w:pos="9641"/>
          <w:tab w:val="clear" w:pos="9639"/>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_Toc9575 \h </w:instrText>
      </w:r>
      <w:r>
        <w:fldChar w:fldCharType="separate"/>
      </w:r>
      <w:r>
        <w:t>15</w:t>
      </w:r>
      <w:r>
        <w:fldChar w:fldCharType="end"/>
      </w:r>
    </w:p>
    <w:p>
      <w:pPr>
        <w:pStyle w:val="16"/>
        <w:tabs>
          <w:tab w:val="right" w:pos="2000"/>
          <w:tab w:val="right" w:leader="dot" w:pos="9641"/>
          <w:tab w:val="clear" w:pos="9639"/>
        </w:tabs>
      </w:pPr>
      <w:r>
        <w:rPr>
          <w:lang w:eastAsia="ja-JP"/>
        </w:rPr>
        <w:t>5</w:t>
      </w:r>
      <w:r>
        <w:rPr>
          <w:rFonts w:hint="eastAsia"/>
          <w:lang w:eastAsia="zh-CN"/>
        </w:rPr>
        <w:t>.7</w:t>
      </w:r>
      <w:r>
        <w:rPr>
          <w:lang w:eastAsia="ja-JP"/>
        </w:rPr>
        <w:t>.4</w:t>
      </w:r>
      <w:r>
        <w:rPr>
          <w:lang w:eastAsia="ja-JP"/>
        </w:rPr>
        <w:tab/>
      </w:r>
      <w:r>
        <w:rPr>
          <w:lang w:eastAsia="ja-JP"/>
        </w:rPr>
        <w:t>∆TIB and ∆RIB values</w:t>
      </w:r>
      <w:r>
        <w:tab/>
      </w:r>
      <w:r>
        <w:fldChar w:fldCharType="begin"/>
      </w:r>
      <w:r>
        <w:instrText xml:space="preserve"> PAGEREF _Toc12111 \h </w:instrText>
      </w:r>
      <w:r>
        <w:fldChar w:fldCharType="separate"/>
      </w:r>
      <w:r>
        <w:t>15</w:t>
      </w:r>
      <w:r>
        <w:fldChar w:fldCharType="end"/>
      </w:r>
    </w:p>
    <w:p>
      <w:pPr>
        <w:pStyle w:val="17"/>
        <w:tabs>
          <w:tab w:val="right" w:pos="2000"/>
          <w:tab w:val="right" w:leader="dot" w:pos="9641"/>
          <w:tab w:val="clear" w:pos="9639"/>
        </w:tabs>
      </w:pPr>
      <w:r>
        <w:rPr>
          <w:rFonts w:hint="eastAsia"/>
          <w:lang w:eastAsia="zh-CN"/>
        </w:rPr>
        <w:t>5.8</w:t>
      </w:r>
      <w:r>
        <w:tab/>
      </w:r>
      <w:r>
        <w:rPr>
          <w:lang w:eastAsia="zh-CN"/>
        </w:rPr>
        <w:t>DC_7C_n78A</w:t>
      </w:r>
      <w:r>
        <w:tab/>
      </w:r>
      <w:r>
        <w:fldChar w:fldCharType="begin"/>
      </w:r>
      <w:r>
        <w:instrText xml:space="preserve"> PAGEREF _Toc32345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_Toc17893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_Toc8308 \h </w:instrText>
      </w:r>
      <w:r>
        <w:fldChar w:fldCharType="separate"/>
      </w:r>
      <w:r>
        <w:t>16</w:t>
      </w:r>
      <w:r>
        <w:fldChar w:fldCharType="end"/>
      </w:r>
    </w:p>
    <w:p>
      <w:pPr>
        <w:pStyle w:val="16"/>
        <w:tabs>
          <w:tab w:val="right" w:pos="2000"/>
          <w:tab w:val="right" w:leader="dot" w:pos="9641"/>
          <w:tab w:val="clear" w:pos="9639"/>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_Toc20385 \h </w:instrText>
      </w:r>
      <w:r>
        <w:fldChar w:fldCharType="separate"/>
      </w:r>
      <w:r>
        <w:t>16</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.4</w:t>
      </w:r>
      <w:r>
        <w:rPr>
          <w:lang w:eastAsia="ja-JP"/>
        </w:rPr>
        <w:tab/>
      </w:r>
      <w:r>
        <w:rPr>
          <w:lang w:eastAsia="ja-JP"/>
        </w:rPr>
        <w:t>∆TIB and ∆RIB values</w:t>
      </w:r>
      <w:r>
        <w:tab/>
      </w:r>
      <w:r>
        <w:fldChar w:fldCharType="begin"/>
      </w:r>
      <w:r>
        <w:instrText xml:space="preserve"> PAGEREF _Toc20028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5.9</w:t>
      </w:r>
      <w:r>
        <w:tab/>
      </w:r>
      <w:r>
        <w:rPr>
          <w:lang w:eastAsia="zh-CN"/>
        </w:rPr>
        <w:t>DC_8A_n41A</w:t>
      </w:r>
      <w:r>
        <w:tab/>
      </w:r>
      <w:r>
        <w:fldChar w:fldCharType="begin"/>
      </w:r>
      <w:r>
        <w:instrText xml:space="preserve"> PAGEREF _Toc3142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_Toc23613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_Toc16755 \h </w:instrText>
      </w:r>
      <w:r>
        <w:fldChar w:fldCharType="separate"/>
      </w:r>
      <w:r>
        <w:t>17</w:t>
      </w:r>
      <w:r>
        <w:fldChar w:fldCharType="end"/>
      </w:r>
    </w:p>
    <w:p>
      <w:pPr>
        <w:pStyle w:val="16"/>
        <w:tabs>
          <w:tab w:val="right" w:pos="2000"/>
          <w:tab w:val="right" w:leader="dot" w:pos="9641"/>
          <w:tab w:val="clear" w:pos="9639"/>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_Toc21359 \h </w:instrText>
      </w:r>
      <w:r>
        <w:fldChar w:fldCharType="separate"/>
      </w:r>
      <w:r>
        <w:t>17</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.4</w:t>
      </w:r>
      <w:r>
        <w:rPr>
          <w:lang w:eastAsia="ja-JP"/>
        </w:rPr>
        <w:tab/>
      </w:r>
      <w:r>
        <w:rPr>
          <w:lang w:eastAsia="ja-JP"/>
        </w:rPr>
        <w:t>∆TIB and ∆RIB values</w:t>
      </w:r>
      <w:r>
        <w:tab/>
      </w:r>
      <w:r>
        <w:fldChar w:fldCharType="begin"/>
      </w:r>
      <w:r>
        <w:instrText xml:space="preserve"> PAGEREF _Toc21970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5.10</w:t>
      </w:r>
      <w:r>
        <w:tab/>
      </w:r>
      <w:r>
        <w:rPr>
          <w:lang w:eastAsia="zh-CN"/>
        </w:rPr>
        <w:t>DC_20A_n41A</w:t>
      </w:r>
      <w:r>
        <w:tab/>
      </w:r>
      <w:r>
        <w:fldChar w:fldCharType="begin"/>
      </w:r>
      <w:r>
        <w:instrText xml:space="preserve"> PAGEREF _Toc28179 \h </w:instrText>
      </w:r>
      <w:r>
        <w:fldChar w:fldCharType="separate"/>
      </w:r>
      <w:r>
        <w:t>18</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_Toc11715 \h </w:instrText>
      </w:r>
      <w:r>
        <w:fldChar w:fldCharType="separate"/>
      </w:r>
      <w:r>
        <w:t>18</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_Toc24907 \h </w:instrText>
      </w:r>
      <w:r>
        <w:fldChar w:fldCharType="separate"/>
      </w:r>
      <w:r>
        <w:t>18</w:t>
      </w:r>
      <w:r>
        <w:fldChar w:fldCharType="end"/>
      </w:r>
    </w:p>
    <w:p>
      <w:pPr>
        <w:pStyle w:val="16"/>
        <w:tabs>
          <w:tab w:val="right" w:pos="2400"/>
          <w:tab w:val="right" w:leader="dot" w:pos="9641"/>
          <w:tab w:val="clear" w:pos="9639"/>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_Toc2839 \h </w:instrText>
      </w:r>
      <w:r>
        <w:fldChar w:fldCharType="separate"/>
      </w:r>
      <w:r>
        <w:t>19</w:t>
      </w:r>
      <w:r>
        <w:fldChar w:fldCharType="end"/>
      </w:r>
    </w:p>
    <w:p>
      <w:pPr>
        <w:pStyle w:val="16"/>
        <w:tabs>
          <w:tab w:val="right" w:pos="2400"/>
          <w:tab w:val="right" w:leader="dot" w:pos="9641"/>
          <w:tab w:val="clear" w:pos="9639"/>
        </w:tabs>
      </w:pPr>
      <w:r>
        <w:rPr>
          <w:lang w:eastAsia="ja-JP"/>
        </w:rPr>
        <w:t>5</w:t>
      </w:r>
      <w:r>
        <w:rPr>
          <w:rFonts w:hint="eastAsia"/>
          <w:lang w:eastAsia="zh-CN"/>
        </w:rPr>
        <w:t>.10</w:t>
      </w:r>
      <w:r>
        <w:rPr>
          <w:lang w:eastAsia="ja-JP"/>
        </w:rPr>
        <w:t>.4</w:t>
      </w:r>
      <w:r>
        <w:rPr>
          <w:lang w:eastAsia="ja-JP"/>
        </w:rPr>
        <w:tab/>
      </w:r>
      <w:r>
        <w:rPr>
          <w:lang w:eastAsia="ja-JP"/>
        </w:rPr>
        <w:t>∆TIB and ∆RIB values</w:t>
      </w:r>
      <w:r>
        <w:tab/>
      </w:r>
      <w:r>
        <w:fldChar w:fldCharType="begin"/>
      </w:r>
      <w:r>
        <w:instrText xml:space="preserve"> PAGEREF _Toc11256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5.11</w:t>
      </w:r>
      <w:r>
        <w:tab/>
      </w:r>
      <w:r>
        <w:rPr>
          <w:lang w:eastAsia="zh-CN"/>
        </w:rPr>
        <w:t>DC_20A_n78A</w:t>
      </w:r>
      <w:r>
        <w:tab/>
      </w:r>
      <w:r>
        <w:fldChar w:fldCharType="begin"/>
      </w:r>
      <w:r>
        <w:instrText xml:space="preserve"> PAGEREF _Toc27706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_Toc2486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_Toc430 \h </w:instrText>
      </w:r>
      <w:r>
        <w:fldChar w:fldCharType="separate"/>
      </w:r>
      <w:r>
        <w:t>20</w:t>
      </w:r>
      <w:r>
        <w:fldChar w:fldCharType="end"/>
      </w:r>
    </w:p>
    <w:p>
      <w:pPr>
        <w:pStyle w:val="16"/>
        <w:tabs>
          <w:tab w:val="right" w:pos="2400"/>
          <w:tab w:val="right" w:leader="dot" w:pos="9641"/>
          <w:tab w:val="clear" w:pos="9639"/>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_Toc9966 \h </w:instrText>
      </w:r>
      <w:r>
        <w:fldChar w:fldCharType="separate"/>
      </w:r>
      <w:r>
        <w:t>20</w:t>
      </w:r>
      <w:r>
        <w:fldChar w:fldCharType="end"/>
      </w:r>
    </w:p>
    <w:p>
      <w:pPr>
        <w:pStyle w:val="16"/>
        <w:tabs>
          <w:tab w:val="right" w:pos="2400"/>
          <w:tab w:val="right" w:leader="dot" w:pos="9641"/>
          <w:tab w:val="clear" w:pos="9639"/>
        </w:tabs>
      </w:pPr>
      <w:r>
        <w:rPr>
          <w:lang w:eastAsia="ja-JP"/>
        </w:rPr>
        <w:t>5</w:t>
      </w:r>
      <w:r>
        <w:rPr>
          <w:rFonts w:hint="eastAsia"/>
          <w:lang w:eastAsia="zh-CN"/>
        </w:rPr>
        <w:t>.11</w:t>
      </w:r>
      <w:r>
        <w:rPr>
          <w:lang w:eastAsia="ja-JP"/>
        </w:rPr>
        <w:t>.4</w:t>
      </w:r>
      <w:r>
        <w:rPr>
          <w:lang w:eastAsia="ja-JP"/>
        </w:rPr>
        <w:tab/>
      </w:r>
      <w:r>
        <w:rPr>
          <w:lang w:eastAsia="ja-JP"/>
        </w:rPr>
        <w:t>∆TIB and ∆RIB values</w:t>
      </w:r>
      <w:r>
        <w:tab/>
      </w:r>
      <w:r>
        <w:fldChar w:fldCharType="begin"/>
      </w:r>
      <w:r>
        <w:instrText xml:space="preserve"> PAGEREF _Toc21602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5.12</w:t>
      </w:r>
      <w:r>
        <w:tab/>
      </w:r>
      <w:r>
        <w:rPr>
          <w:lang w:eastAsia="zh-CN"/>
        </w:rPr>
        <w:t>DC_38A_n78A</w:t>
      </w:r>
      <w:r>
        <w:tab/>
      </w:r>
      <w:r>
        <w:fldChar w:fldCharType="begin"/>
      </w:r>
      <w:r>
        <w:instrText xml:space="preserve"> PAGEREF _Toc26203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_Toc19363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_Toc19366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_Toc30651 \h </w:instrText>
      </w:r>
      <w:r>
        <w:fldChar w:fldCharType="separate"/>
      </w:r>
      <w:r>
        <w:t>21</w:t>
      </w:r>
      <w:r>
        <w:fldChar w:fldCharType="end"/>
      </w:r>
    </w:p>
    <w:p>
      <w:pPr>
        <w:pStyle w:val="16"/>
        <w:tabs>
          <w:tab w:val="right" w:pos="2400"/>
          <w:tab w:val="right" w:leader="dot" w:pos="9641"/>
          <w:tab w:val="clear" w:pos="9639"/>
        </w:tabs>
      </w:pPr>
      <w:r>
        <w:rPr>
          <w:lang w:eastAsia="ja-JP"/>
        </w:rPr>
        <w:t>5</w:t>
      </w:r>
      <w:r>
        <w:rPr>
          <w:rFonts w:hint="eastAsia"/>
          <w:lang w:eastAsia="zh-CN"/>
        </w:rPr>
        <w:t>.12</w:t>
      </w:r>
      <w:r>
        <w:rPr>
          <w:lang w:eastAsia="ja-JP"/>
        </w:rPr>
        <w:t>.4</w:t>
      </w:r>
      <w:r>
        <w:rPr>
          <w:lang w:eastAsia="ja-JP"/>
        </w:rPr>
        <w:tab/>
      </w:r>
      <w:r>
        <w:rPr>
          <w:lang w:eastAsia="ja-JP"/>
        </w:rPr>
        <w:t>∆TIB and ∆RIB values</w:t>
      </w:r>
      <w:r>
        <w:tab/>
      </w:r>
      <w:r>
        <w:fldChar w:fldCharType="begin"/>
      </w:r>
      <w:r>
        <w:instrText xml:space="preserve"> PAGEREF _Toc31760 \h </w:instrText>
      </w:r>
      <w:r>
        <w:fldChar w:fldCharType="separate"/>
      </w:r>
      <w:r>
        <w:t>21</w:t>
      </w:r>
      <w:r>
        <w:fldChar w:fldCharType="end"/>
      </w:r>
    </w:p>
    <w:p>
      <w:pPr>
        <w:pStyle w:val="17"/>
        <w:tabs>
          <w:tab w:val="right" w:pos="2000"/>
          <w:tab w:val="right" w:leader="dot" w:pos="9641"/>
          <w:tab w:val="clear" w:pos="9639"/>
        </w:tabs>
      </w:pPr>
      <w:r>
        <w:rPr>
          <w:rFonts w:hint="eastAsia"/>
          <w:lang w:eastAsia="zh-CN"/>
        </w:rPr>
        <w:t>5.13</w:t>
      </w:r>
      <w:r>
        <w:tab/>
      </w:r>
      <w:r>
        <w:rPr>
          <w:lang w:eastAsia="zh-CN"/>
        </w:rPr>
        <w:t>DC_41_n78</w:t>
      </w:r>
      <w:r>
        <w:tab/>
      </w:r>
      <w:r>
        <w:fldChar w:fldCharType="begin"/>
      </w:r>
      <w:r>
        <w:instrText xml:space="preserve"> PAGEREF _Toc28291 \h </w:instrText>
      </w:r>
      <w:r>
        <w:fldChar w:fldCharType="separate"/>
      </w:r>
      <w:r>
        <w:t>22</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_Toc3395 \h </w:instrText>
      </w:r>
      <w:r>
        <w:fldChar w:fldCharType="separate"/>
      </w:r>
      <w:r>
        <w:t>22</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_Toc12648 \h </w:instrText>
      </w:r>
      <w:r>
        <w:fldChar w:fldCharType="separate"/>
      </w:r>
      <w:r>
        <w:t>22</w:t>
      </w:r>
      <w:r>
        <w:fldChar w:fldCharType="end"/>
      </w:r>
    </w:p>
    <w:p>
      <w:pPr>
        <w:pStyle w:val="16"/>
        <w:tabs>
          <w:tab w:val="right" w:pos="2400"/>
          <w:tab w:val="right" w:leader="dot" w:pos="9641"/>
          <w:tab w:val="clear" w:pos="9639"/>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_Toc23481 \h </w:instrText>
      </w:r>
      <w:r>
        <w:fldChar w:fldCharType="separate"/>
      </w:r>
      <w:r>
        <w:t>22</w:t>
      </w:r>
      <w:r>
        <w:fldChar w:fldCharType="end"/>
      </w:r>
    </w:p>
    <w:p>
      <w:pPr>
        <w:pStyle w:val="16"/>
        <w:tabs>
          <w:tab w:val="right" w:pos="2400"/>
          <w:tab w:val="right" w:leader="dot" w:pos="9641"/>
          <w:tab w:val="clear" w:pos="9639"/>
        </w:tabs>
      </w:pPr>
      <w:r>
        <w:rPr>
          <w:lang w:eastAsia="ja-JP"/>
        </w:rPr>
        <w:t>5</w:t>
      </w:r>
      <w:r>
        <w:rPr>
          <w:rFonts w:hint="eastAsia"/>
          <w:lang w:eastAsia="zh-CN"/>
        </w:rPr>
        <w:t>.13</w:t>
      </w:r>
      <w:r>
        <w:rPr>
          <w:lang w:eastAsia="ja-JP"/>
        </w:rPr>
        <w:t>.4</w:t>
      </w:r>
      <w:r>
        <w:rPr>
          <w:lang w:eastAsia="ja-JP"/>
        </w:rPr>
        <w:tab/>
      </w:r>
      <w:r>
        <w:rPr>
          <w:lang w:eastAsia="ja-JP"/>
        </w:rPr>
        <w:t>∆TIB and ∆RIB values</w:t>
      </w:r>
      <w:r>
        <w:tab/>
      </w:r>
      <w:r>
        <w:fldChar w:fldCharType="begin"/>
      </w:r>
      <w:r>
        <w:instrText xml:space="preserve"> PAGEREF _Toc4278 \h </w:instrText>
      </w:r>
      <w:r>
        <w:fldChar w:fldCharType="separate"/>
      </w:r>
      <w:r>
        <w:t>22</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_Toc11617 \h </w:instrText>
      </w:r>
      <w:r>
        <w:fldChar w:fldCharType="separate"/>
      </w:r>
      <w:r>
        <w:t>22</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_Toc24105 \h </w:instrText>
      </w:r>
      <w:r>
        <w:fldChar w:fldCharType="separate"/>
      </w:r>
      <w:r>
        <w:t>23</w:t>
      </w:r>
      <w:r>
        <w:fldChar w:fldCharType="end"/>
      </w:r>
    </w:p>
    <w:p>
      <w:r>
        <w:fldChar w:fldCharType="end"/>
      </w:r>
    </w:p>
    <w:p>
      <w:pPr>
        <w:rPr>
          <w:lang w:eastAsia="zh-CN"/>
        </w:rPr>
      </w:pPr>
    </w:p>
    <w:p>
      <w:pPr>
        <w:pStyle w:val="2"/>
      </w:pPr>
      <w:r>
        <w:br w:type="page"/>
      </w:r>
      <w:bookmarkStart w:id="17" w:name="_Toc612"/>
      <w:bookmarkStart w:id="18" w:name="_Toc22277"/>
      <w:bookmarkStart w:id="19" w:name="_Toc20367"/>
      <w:bookmarkStart w:id="20" w:name="_Toc6843"/>
      <w:bookmarkStart w:id="21" w:name="_Toc360"/>
      <w:bookmarkStart w:id="22" w:name="_Toc7757"/>
      <w:r>
        <w:t>Foreword</w:t>
      </w:r>
      <w:bookmarkEnd w:id="17"/>
      <w:bookmarkEnd w:id="18"/>
      <w:bookmarkEnd w:id="19"/>
      <w:bookmarkEnd w:id="20"/>
      <w:bookmarkEnd w:id="21"/>
      <w:bookmarkEnd w:id="22"/>
    </w:p>
    <w:p>
      <w:bookmarkStart w:id="23" w:name="foreword"/>
      <w:bookmarkEnd w:id="23"/>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5" w:name="introduction"/>
      <w:bookmarkEnd w:id="25"/>
      <w:r>
        <w:br w:type="page"/>
      </w:r>
      <w:bookmarkStart w:id="26" w:name="scope"/>
      <w:bookmarkEnd w:id="26"/>
      <w:bookmarkStart w:id="27" w:name="_Toc30614"/>
      <w:bookmarkStart w:id="28" w:name="_Toc19377"/>
      <w:bookmarkStart w:id="29" w:name="_Toc31754"/>
      <w:bookmarkStart w:id="30" w:name="_Toc5766"/>
      <w:bookmarkStart w:id="31" w:name="_Toc6569"/>
      <w:bookmarkStart w:id="32" w:name="_Toc10196"/>
      <w:r>
        <w:t>1</w:t>
      </w:r>
      <w:r>
        <w:tab/>
      </w:r>
      <w:r>
        <w:t>Scope</w:t>
      </w:r>
      <w:bookmarkEnd w:id="27"/>
      <w:bookmarkEnd w:id="28"/>
      <w:bookmarkEnd w:id="29"/>
      <w:bookmarkEnd w:id="30"/>
      <w:bookmarkEnd w:id="31"/>
      <w:bookmarkEnd w:id="32"/>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3" w:name="references"/>
      <w:bookmarkEnd w:id="33"/>
      <w:bookmarkStart w:id="34" w:name="_Toc22089"/>
      <w:bookmarkStart w:id="35" w:name="_Toc5608"/>
      <w:bookmarkStart w:id="36" w:name="_Toc18342"/>
      <w:bookmarkStart w:id="37" w:name="_Toc22716"/>
      <w:bookmarkStart w:id="38" w:name="_Toc25578"/>
      <w:bookmarkStart w:id="39" w:name="_Toc29840"/>
      <w:r>
        <w:t>2</w:t>
      </w:r>
      <w:r>
        <w:tab/>
      </w:r>
      <w:r>
        <w:t>References</w:t>
      </w:r>
      <w:bookmarkEnd w:id="34"/>
      <w:bookmarkEnd w:id="35"/>
      <w:bookmarkEnd w:id="36"/>
      <w:bookmarkEnd w:id="37"/>
      <w:bookmarkEnd w:id="38"/>
      <w:bookmarkEnd w:id="39"/>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w:t>
      </w:r>
      <w:r>
        <w:rPr>
          <w:rFonts w:hint="eastAsia"/>
        </w:rPr>
        <w:t>241678</w:t>
      </w:r>
      <w:r>
        <w:t>: “Rel-19 High power UE (power class 1.5 or 2) for Dual Connectivity (DC) combinations of LTE band(s) and NR band(s)”.</w:t>
      </w:r>
    </w:p>
    <w:p>
      <w:pPr>
        <w:pStyle w:val="43"/>
      </w:pPr>
      <w:r>
        <w:t>[</w:t>
      </w:r>
      <w:r>
        <w:rPr>
          <w:rFonts w:hint="eastAsia"/>
          <w:lang w:val="en-US" w:eastAsia="zh-CN"/>
        </w:rPr>
        <w:t>3</w:t>
      </w:r>
      <w:r>
        <w:t>]</w:t>
      </w:r>
      <w:r>
        <w:tab/>
      </w:r>
      <w:r>
        <w:t>R4-2318721 “TP for TR 38.880: DC_20A_n78A with 3Tx” Huawei, HiSilicon</w:t>
      </w:r>
    </w:p>
    <w:p>
      <w:pPr>
        <w:pStyle w:val="43"/>
      </w:pPr>
    </w:p>
    <w:p>
      <w:pPr>
        <w:pStyle w:val="2"/>
      </w:pPr>
      <w:bookmarkStart w:id="40" w:name="definitions"/>
      <w:bookmarkEnd w:id="40"/>
      <w:bookmarkStart w:id="41" w:name="_Toc26712"/>
      <w:bookmarkStart w:id="42" w:name="_Toc27083"/>
      <w:bookmarkStart w:id="43" w:name="_Toc11505"/>
      <w:bookmarkStart w:id="44" w:name="_Toc13631"/>
      <w:bookmarkStart w:id="45" w:name="_Toc7009"/>
      <w:bookmarkStart w:id="46" w:name="_Toc5840"/>
      <w:r>
        <w:t>3</w:t>
      </w:r>
      <w:r>
        <w:tab/>
      </w:r>
      <w:r>
        <w:t>Definitions of terms, symbols and abbreviations</w:t>
      </w:r>
      <w:bookmarkEnd w:id="41"/>
      <w:bookmarkEnd w:id="42"/>
      <w:bookmarkEnd w:id="43"/>
      <w:bookmarkEnd w:id="44"/>
      <w:bookmarkEnd w:id="45"/>
      <w:bookmarkEnd w:id="46"/>
    </w:p>
    <w:p>
      <w:pPr>
        <w:pStyle w:val="3"/>
      </w:pPr>
      <w:bookmarkStart w:id="47" w:name="_Toc11441"/>
      <w:bookmarkStart w:id="48" w:name="_Toc16815"/>
      <w:bookmarkStart w:id="49" w:name="_Toc8468"/>
      <w:bookmarkStart w:id="50" w:name="_Toc22433"/>
      <w:bookmarkStart w:id="51" w:name="_Toc1172"/>
      <w:bookmarkStart w:id="52" w:name="_Toc16692"/>
      <w:r>
        <w:t>3.1</w:t>
      </w:r>
      <w:r>
        <w:tab/>
      </w:r>
      <w:r>
        <w:t>Terms</w:t>
      </w:r>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3" w:name="_Toc31360"/>
      <w:bookmarkStart w:id="54" w:name="_Toc16861"/>
      <w:bookmarkStart w:id="55" w:name="_Toc16950"/>
      <w:bookmarkStart w:id="56" w:name="_Toc23733"/>
      <w:bookmarkStart w:id="57" w:name="_Toc3763"/>
      <w:bookmarkStart w:id="58" w:name="_Toc28615"/>
      <w:r>
        <w:t>3.2</w:t>
      </w:r>
      <w:r>
        <w:tab/>
      </w:r>
      <w:r>
        <w:t>Symbols</w:t>
      </w:r>
      <w:bookmarkEnd w:id="53"/>
      <w:bookmarkEnd w:id="54"/>
      <w:bookmarkEnd w:id="55"/>
      <w:bookmarkEnd w:id="56"/>
      <w:bookmarkEnd w:id="57"/>
      <w:bookmarkEnd w:id="58"/>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59" w:name="_Toc5714"/>
      <w:bookmarkStart w:id="60" w:name="_Toc29820"/>
      <w:bookmarkStart w:id="61" w:name="_Toc17183"/>
      <w:bookmarkStart w:id="62" w:name="_Toc11575"/>
      <w:bookmarkStart w:id="63" w:name="_Toc1377"/>
      <w:bookmarkStart w:id="64" w:name="_Toc12885"/>
      <w:r>
        <w:t>3.3</w:t>
      </w:r>
      <w:r>
        <w:tab/>
      </w:r>
      <w:r>
        <w:t>Abbreviations</w:t>
      </w:r>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65" w:name="clause4"/>
      <w:bookmarkEnd w:id="65"/>
      <w:bookmarkStart w:id="66" w:name="_Toc30755"/>
      <w:bookmarkStart w:id="67" w:name="_Toc12725"/>
      <w:bookmarkStart w:id="68" w:name="_Toc6124"/>
      <w:bookmarkStart w:id="69" w:name="_Toc14522"/>
      <w:bookmarkStart w:id="70" w:name="_Toc27947"/>
      <w:bookmarkStart w:id="71" w:name="_Toc438"/>
      <w:r>
        <w:t>4</w:t>
      </w:r>
      <w:r>
        <w:tab/>
      </w:r>
      <w:r>
        <w:rPr>
          <w:rFonts w:hint="eastAsia"/>
          <w:lang w:eastAsia="zh-CN"/>
        </w:rPr>
        <w:t>Back</w:t>
      </w:r>
      <w:r>
        <w:t>ground</w:t>
      </w:r>
      <w:bookmarkEnd w:id="66"/>
      <w:bookmarkEnd w:id="67"/>
      <w:bookmarkEnd w:id="68"/>
      <w:bookmarkEnd w:id="69"/>
      <w:bookmarkEnd w:id="70"/>
      <w:bookmarkEnd w:id="71"/>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72" w:name="_Toc25112"/>
      <w:bookmarkStart w:id="73" w:name="_Toc16430"/>
      <w:bookmarkStart w:id="74" w:name="_Toc27979"/>
      <w:bookmarkStart w:id="75" w:name="_Toc46412253"/>
      <w:bookmarkStart w:id="76" w:name="_Toc21692"/>
      <w:bookmarkStart w:id="77" w:name="_Toc30162"/>
      <w:bookmarkStart w:id="78" w:name="_Toc741"/>
      <w:r>
        <w:t>4.1</w:t>
      </w:r>
      <w:r>
        <w:tab/>
      </w:r>
      <w:r>
        <w:t>TR Maintenance</w:t>
      </w:r>
      <w:bookmarkEnd w:id="72"/>
      <w:bookmarkEnd w:id="73"/>
      <w:bookmarkEnd w:id="74"/>
      <w:bookmarkEnd w:id="75"/>
      <w:bookmarkEnd w:id="76"/>
      <w:bookmarkEnd w:id="77"/>
      <w:bookmarkEnd w:id="7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79" w:name="_Toc17418"/>
      <w:bookmarkStart w:id="80" w:name="_Toc11317"/>
      <w:bookmarkStart w:id="81" w:name="_Toc28351"/>
      <w:bookmarkStart w:id="82" w:name="_Toc32649"/>
      <w:bookmarkStart w:id="83" w:name="_Toc23034"/>
      <w:bookmarkStart w:id="84" w:name="_Toc28183"/>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79"/>
      <w:bookmarkEnd w:id="80"/>
      <w:bookmarkEnd w:id="81"/>
      <w:bookmarkEnd w:id="82"/>
      <w:bookmarkEnd w:id="83"/>
      <w:bookmarkEnd w:id="84"/>
    </w:p>
    <w:p>
      <w:pPr>
        <w:pStyle w:val="3"/>
        <w:keepNext/>
        <w:keepLines/>
        <w:spacing w:before="120"/>
        <w:outlineLvl w:val="2"/>
        <w:rPr>
          <w:rFonts w:ascii="Arial" w:hAnsi="Arial" w:eastAsia="等线"/>
          <w:sz w:val="28"/>
          <w:lang w:val="en-US" w:eastAsia="zh-CN"/>
        </w:rPr>
      </w:pPr>
      <w:bookmarkStart w:id="85" w:name="_Toc16829"/>
      <w:bookmarkStart w:id="86" w:name="_Toc12750"/>
      <w:bookmarkStart w:id="87" w:name="_Toc26110"/>
      <w:bookmarkStart w:id="88"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85"/>
      <w:bookmarkEnd w:id="86"/>
      <w:bookmarkEnd w:id="87"/>
    </w:p>
    <w:p>
      <w:pPr>
        <w:pStyle w:val="4"/>
        <w:keepNext/>
        <w:keepLines/>
        <w:spacing w:before="120"/>
        <w:outlineLvl w:val="3"/>
        <w:rPr>
          <w:lang w:eastAsia="zh-CN"/>
        </w:rPr>
      </w:pPr>
      <w:bookmarkStart w:id="89" w:name="_Toc25559"/>
      <w:bookmarkStart w:id="90" w:name="_Toc29273"/>
      <w:bookmarkStart w:id="91" w:name="_Toc2162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89"/>
      <w:bookmarkEnd w:id="90"/>
      <w:bookmarkEnd w:id="91"/>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92" w:name="_Toc21884"/>
      <w:bookmarkStart w:id="93" w:name="_Toc26010"/>
      <w:bookmarkStart w:id="94" w:name="_Toc2897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92"/>
      <w:bookmarkEnd w:id="93"/>
      <w:bookmarkEnd w:id="94"/>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95" w:name="_Toc23152"/>
      <w:bookmarkStart w:id="96" w:name="_Toc2922"/>
      <w:bookmarkStart w:id="97" w:name="_Toc19773"/>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95"/>
      <w:bookmarkEnd w:id="96"/>
      <w:bookmarkEnd w:id="97"/>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7"/>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98" w:name="_Hlk148985696"/>
            <w:bookmarkStart w:id="99" w:name="_Hlk149826236"/>
            <w:r>
              <w:rPr>
                <w:rFonts w:ascii="Arial" w:hAnsi="Arial" w:eastAsia="宋体"/>
                <w:b/>
                <w:sz w:val="18"/>
              </w:rPr>
              <w:t>NR or E-UTRA Band / Channel bandwidth / NRB / MSD</w:t>
            </w:r>
            <w:bookmarkEnd w:id="9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99"/>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00" w:name="_Toc14619"/>
      <w:bookmarkStart w:id="101" w:name="_Toc159"/>
      <w:bookmarkStart w:id="102" w:name="_Toc16968"/>
      <w:r>
        <w:rPr>
          <w:lang w:eastAsia="zh-CN"/>
        </w:rPr>
        <w:t>5.</w:t>
      </w:r>
      <w:r>
        <w:rPr>
          <w:rFonts w:hint="default"/>
          <w:lang w:val="en-US" w:eastAsia="zh-CN"/>
        </w:rPr>
        <w:t>1</w:t>
      </w:r>
      <w:r>
        <w:rPr>
          <w:lang w:eastAsia="zh-CN"/>
        </w:rPr>
        <w:t>.4</w:t>
      </w:r>
      <w:r>
        <w:rPr>
          <w:lang w:eastAsia="zh-CN"/>
        </w:rPr>
        <w:tab/>
      </w:r>
      <w:r>
        <w:rPr>
          <w:lang w:eastAsia="zh-CN"/>
        </w:rPr>
        <w:t>∆TIB and ∆RIB values</w:t>
      </w:r>
      <w:bookmarkEnd w:id="100"/>
      <w:bookmarkEnd w:id="101"/>
      <w:bookmarkEnd w:id="102"/>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03" w:name="_Toc30020"/>
      <w:bookmarkStart w:id="104" w:name="_Toc10286"/>
      <w:bookmarkStart w:id="105" w:name="_Toc10932"/>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03"/>
      <w:bookmarkEnd w:id="104"/>
      <w:bookmarkEnd w:id="105"/>
    </w:p>
    <w:p>
      <w:pPr>
        <w:pStyle w:val="4"/>
        <w:keepNext/>
        <w:keepLines/>
        <w:spacing w:before="120"/>
        <w:outlineLvl w:val="3"/>
        <w:rPr>
          <w:lang w:eastAsia="zh-CN"/>
        </w:rPr>
      </w:pPr>
      <w:bookmarkStart w:id="106" w:name="_Toc16891"/>
      <w:bookmarkStart w:id="107" w:name="_Toc22937"/>
      <w:bookmarkStart w:id="108" w:name="_Toc22096"/>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06"/>
      <w:bookmarkEnd w:id="107"/>
      <w:bookmarkEnd w:id="108"/>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09" w:name="_Toc5817"/>
      <w:bookmarkStart w:id="110" w:name="_Toc9618"/>
      <w:bookmarkStart w:id="111" w:name="_Toc17781"/>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09"/>
      <w:bookmarkEnd w:id="110"/>
      <w:bookmarkEnd w:id="111"/>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12" w:name="_Toc32375"/>
      <w:bookmarkStart w:id="113" w:name="_Toc17722"/>
      <w:bookmarkStart w:id="114" w:name="_Toc136"/>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12"/>
      <w:bookmarkEnd w:id="113"/>
      <w:bookmarkEnd w:id="114"/>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15" w:name="_Toc28880"/>
      <w:bookmarkStart w:id="116" w:name="_Toc30114"/>
      <w:bookmarkStart w:id="117" w:name="_Toc13377"/>
      <w:r>
        <w:rPr>
          <w:lang w:eastAsia="zh-CN"/>
        </w:rPr>
        <w:t>5.</w:t>
      </w:r>
      <w:r>
        <w:rPr>
          <w:rFonts w:hint="default"/>
          <w:lang w:val="en-US" w:eastAsia="zh-CN"/>
        </w:rPr>
        <w:t>2</w:t>
      </w:r>
      <w:r>
        <w:rPr>
          <w:lang w:eastAsia="zh-CN"/>
        </w:rPr>
        <w:t>.4</w:t>
      </w:r>
      <w:r>
        <w:rPr>
          <w:lang w:eastAsia="zh-CN"/>
        </w:rPr>
        <w:tab/>
      </w:r>
      <w:r>
        <w:rPr>
          <w:lang w:eastAsia="zh-CN"/>
        </w:rPr>
        <w:t>∆TIB and ∆RIB values</w:t>
      </w:r>
      <w:bookmarkEnd w:id="115"/>
      <w:bookmarkEnd w:id="116"/>
      <w:bookmarkEnd w:id="11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18" w:name="_Toc16230"/>
      <w:bookmarkStart w:id="119" w:name="_Toc32466"/>
      <w:bookmarkStart w:id="120" w:name="_Toc21509"/>
      <w:bookmarkStart w:id="121" w:name="_Toc20107"/>
      <w:bookmarkStart w:id="122" w:name="_Toc388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18"/>
      <w:bookmarkEnd w:id="119"/>
      <w:bookmarkEnd w:id="120"/>
      <w:bookmarkEnd w:id="121"/>
      <w:bookmarkEnd w:id="122"/>
    </w:p>
    <w:p>
      <w:pPr>
        <w:pStyle w:val="4"/>
        <w:rPr>
          <w:rFonts w:eastAsiaTheme="minorEastAsia"/>
          <w:lang w:eastAsia="ko-KR"/>
        </w:rPr>
      </w:pPr>
      <w:bookmarkStart w:id="123" w:name="_Toc12373"/>
      <w:bookmarkStart w:id="124" w:name="_Toc22719"/>
      <w:bookmarkStart w:id="125" w:name="_Toc30650"/>
      <w:bookmarkStart w:id="126" w:name="_Toc31355"/>
      <w:bookmarkStart w:id="127" w:name="_Toc31998"/>
      <w:r>
        <w:rPr>
          <w:lang w:eastAsia="zh-CN"/>
        </w:rPr>
        <w:t>5.</w:t>
      </w:r>
      <w:r>
        <w:rPr>
          <w:rFonts w:hint="eastAsia"/>
          <w:lang w:val="en-US" w:eastAsia="zh-CN"/>
        </w:rPr>
        <w:t>3</w:t>
      </w:r>
      <w:r>
        <w:rPr>
          <w:lang w:eastAsia="zh-CN"/>
        </w:rPr>
        <w:t>.1</w:t>
      </w:r>
      <w:r>
        <w:rPr>
          <w:lang w:eastAsia="zh-CN"/>
        </w:rPr>
        <w:tab/>
      </w:r>
      <w:r>
        <w:rPr>
          <w:lang w:eastAsia="zh-CN"/>
        </w:rPr>
        <w:t>Configurations for DC</w:t>
      </w:r>
      <w:bookmarkEnd w:id="123"/>
      <w:bookmarkEnd w:id="124"/>
      <w:bookmarkEnd w:id="125"/>
      <w:bookmarkEnd w:id="126"/>
      <w:bookmarkEnd w:id="127"/>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28"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28"/>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29" w:name="_Toc4033"/>
      <w:bookmarkStart w:id="130" w:name="_Toc26668"/>
      <w:bookmarkStart w:id="131" w:name="_Toc13246"/>
      <w:bookmarkStart w:id="132" w:name="_Toc5114"/>
      <w:bookmarkStart w:id="133" w:name="_Toc1205"/>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29"/>
      <w:bookmarkEnd w:id="130"/>
      <w:bookmarkEnd w:id="131"/>
      <w:bookmarkEnd w:id="132"/>
      <w:bookmarkEnd w:id="133"/>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34" w:name="_Toc25140"/>
      <w:bookmarkStart w:id="135" w:name="_Toc3423"/>
      <w:bookmarkStart w:id="136" w:name="_Toc17410"/>
      <w:bookmarkStart w:id="137" w:name="_Toc6729"/>
      <w:bookmarkStart w:id="138" w:name="_Toc19384"/>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34"/>
      <w:bookmarkEnd w:id="135"/>
      <w:bookmarkEnd w:id="136"/>
      <w:bookmarkEnd w:id="137"/>
      <w:bookmarkEnd w:id="138"/>
    </w:p>
    <w:p>
      <w:pPr>
        <w:pStyle w:val="49"/>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39" w:name="_Toc22797"/>
      <w:bookmarkStart w:id="140" w:name="_Toc24999"/>
      <w:bookmarkStart w:id="141" w:name="_Toc30345"/>
      <w:bookmarkStart w:id="142" w:name="_Toc10589"/>
      <w:bookmarkStart w:id="143" w:name="_Toc6562"/>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39"/>
      <w:bookmarkEnd w:id="140"/>
      <w:bookmarkEnd w:id="141"/>
      <w:bookmarkEnd w:id="142"/>
      <w:bookmarkEnd w:id="143"/>
    </w:p>
    <w:p>
      <w:pPr>
        <w:pStyle w:val="49"/>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44" w:name="_Toc17581"/>
      <w:bookmarkStart w:id="145" w:name="_Toc29361"/>
      <w:bookmarkStart w:id="146" w:name="_Toc21366"/>
      <w:bookmarkStart w:id="147" w:name="_Toc27951"/>
      <w:bookmarkStart w:id="148" w:name="_Toc2343"/>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44"/>
      <w:bookmarkEnd w:id="145"/>
      <w:bookmarkEnd w:id="146"/>
      <w:bookmarkEnd w:id="147"/>
      <w:bookmarkEnd w:id="148"/>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7"/>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7"/>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149" w:name="_Toc19413"/>
      <w:bookmarkStart w:id="150" w:name="_Toc22132"/>
      <w:bookmarkStart w:id="151" w:name="_Toc24646"/>
      <w:bookmarkStart w:id="152" w:name="_Toc2789"/>
      <w:bookmarkStart w:id="153" w:name="_Toc12919"/>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49"/>
      <w:bookmarkEnd w:id="150"/>
      <w:bookmarkEnd w:id="151"/>
      <w:bookmarkEnd w:id="152"/>
      <w:bookmarkEnd w:id="153"/>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154" w:name="_Toc26625"/>
      <w:bookmarkStart w:id="155" w:name="_Toc28747"/>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154"/>
      <w:bookmarkEnd w:id="155"/>
    </w:p>
    <w:p>
      <w:pPr>
        <w:pStyle w:val="4"/>
        <w:rPr>
          <w:rFonts w:eastAsiaTheme="minorEastAsia"/>
          <w:lang w:eastAsia="ko-KR"/>
        </w:rPr>
      </w:pPr>
      <w:bookmarkStart w:id="156" w:name="_Toc10159"/>
      <w:bookmarkStart w:id="157" w:name="_Toc22120"/>
      <w:r>
        <w:rPr>
          <w:lang w:eastAsia="zh-CN"/>
        </w:rPr>
        <w:t>5</w:t>
      </w:r>
      <w:r>
        <w:rPr>
          <w:rFonts w:hint="eastAsia"/>
          <w:lang w:eastAsia="zh-CN"/>
        </w:rPr>
        <w:t>.4</w:t>
      </w:r>
      <w:r>
        <w:rPr>
          <w:lang w:eastAsia="zh-CN"/>
        </w:rPr>
        <w:t>.1</w:t>
      </w:r>
      <w:r>
        <w:rPr>
          <w:lang w:eastAsia="zh-CN"/>
        </w:rPr>
        <w:tab/>
      </w:r>
      <w:r>
        <w:rPr>
          <w:lang w:eastAsia="zh-CN"/>
        </w:rPr>
        <w:t>Configurations for DC</w:t>
      </w:r>
      <w:bookmarkEnd w:id="156"/>
      <w:bookmarkEnd w:id="157"/>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58" w:name="_Toc7825"/>
      <w:bookmarkStart w:id="159" w:name="_Toc13937"/>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58"/>
      <w:bookmarkEnd w:id="15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60" w:name="_Toc24139"/>
      <w:bookmarkStart w:id="161" w:name="_Toc5303"/>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60"/>
      <w:bookmarkEnd w:id="161"/>
    </w:p>
    <w:p>
      <w:pPr>
        <w:pStyle w:val="49"/>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62" w:name="_Toc32621"/>
      <w:bookmarkStart w:id="163" w:name="_Toc15987"/>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62"/>
      <w:bookmarkEnd w:id="163"/>
    </w:p>
    <w:p>
      <w:pPr>
        <w:pStyle w:val="49"/>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64" w:name="_Toc1798"/>
      <w:bookmarkStart w:id="165" w:name="_Toc16456"/>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64"/>
      <w:bookmarkEnd w:id="165"/>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7"/>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7"/>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7"/>
        <w:numPr>
          <w:ilvl w:val="1"/>
          <w:numId w:val="3"/>
        </w:numPr>
        <w:ind w:leftChars="0"/>
        <w:jc w:val="left"/>
        <w:rPr>
          <w:rFonts w:ascii="Times New Roman" w:hAnsi="Times New Roman" w:cs="Times New Roman" w:eastAsiaTheme="minorEastAsia"/>
        </w:rPr>
      </w:pPr>
      <w:bookmarkStart w:id="166"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166"/>
    <w:p>
      <w:pPr>
        <w:jc w:val="left"/>
        <w:rPr>
          <w:rFonts w:ascii="Times New Roman" w:hAnsi="Times New Roman" w:cs="Times New Roman" w:eastAsiaTheme="minorEastAsia"/>
        </w:rPr>
      </w:pPr>
    </w:p>
    <w:p>
      <w:pPr>
        <w:pStyle w:val="4"/>
        <w:rPr>
          <w:rFonts w:eastAsia="MS Mincho"/>
          <w:lang w:eastAsia="ja-JP"/>
        </w:rPr>
      </w:pPr>
      <w:bookmarkStart w:id="167" w:name="_Toc354"/>
      <w:bookmarkStart w:id="168" w:name="_Toc2500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67"/>
      <w:bookmarkEnd w:id="168"/>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169" w:name="_Toc160781296"/>
      <w:bookmarkStart w:id="170" w:name="_Toc25486"/>
      <w:r>
        <w:rPr>
          <w:rFonts w:hint="eastAsia"/>
          <w:lang w:eastAsia="zh-CN"/>
        </w:rPr>
        <w:t>5.5</w:t>
      </w:r>
      <w:r>
        <w:tab/>
      </w:r>
      <w:r>
        <w:rPr>
          <w:lang w:eastAsia="zh-CN"/>
        </w:rPr>
        <w:t>DC_(n)40</w:t>
      </w:r>
      <w:bookmarkEnd w:id="169"/>
      <w:bookmarkEnd w:id="170"/>
    </w:p>
    <w:p>
      <w:pPr>
        <w:pStyle w:val="4"/>
        <w:rPr>
          <w:lang w:eastAsia="zh-CN"/>
        </w:rPr>
      </w:pPr>
      <w:bookmarkStart w:id="171" w:name="_Toc23452"/>
      <w:bookmarkStart w:id="172" w:name="_Toc160781297"/>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171"/>
      <w:bookmarkEnd w:id="172"/>
    </w:p>
    <w:p>
      <w:pPr>
        <w:pStyle w:val="49"/>
      </w:pPr>
      <w:bookmarkStart w:id="173" w:name="_Toc160781298"/>
      <w:r>
        <w:t>Table 5</w:t>
      </w:r>
      <w:r>
        <w:rPr>
          <w:rFonts w:hint="eastAsia"/>
          <w:lang w:eastAsia="zh-CN"/>
        </w:rPr>
        <w:t>.5</w:t>
      </w:r>
      <w:r>
        <w:t>.1-1: Intra-band contiguous EN-DC configurations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0"/>
              <w:rPr>
                <w:lang w:eastAsia="fi-FI"/>
              </w:rPr>
            </w:pPr>
            <w:r>
              <w:rPr>
                <w:lang w:eastAsia="fi-FI"/>
              </w:rPr>
              <w:t>EN-DC</w:t>
            </w:r>
          </w:p>
          <w:p>
            <w:pPr>
              <w:pStyle w:val="40"/>
              <w:rPr>
                <w:lang w:eastAsia="fi-FI"/>
              </w:rPr>
            </w:pPr>
            <w:r>
              <w:rPr>
                <w:lang w:eastAsia="fi-FI"/>
              </w:rPr>
              <w:t>configuration</w:t>
            </w:r>
          </w:p>
        </w:tc>
        <w:tc>
          <w:tcPr>
            <w:tcW w:w="1731" w:type="pct"/>
          </w:tcPr>
          <w:p>
            <w:pPr>
              <w:pStyle w:val="40"/>
              <w:rPr>
                <w:lang w:val="fr-FR" w:eastAsia="fi-FI"/>
              </w:rPr>
            </w:pPr>
            <w:r>
              <w:rPr>
                <w:lang w:val="fr-FR" w:eastAsia="fi-FI"/>
              </w:rPr>
              <w:t>Uplink EN-DC</w:t>
            </w:r>
          </w:p>
          <w:p>
            <w:pPr>
              <w:pStyle w:val="40"/>
              <w:rPr>
                <w:lang w:val="fr-FR" w:eastAsia="fi-FI"/>
              </w:rPr>
            </w:pPr>
            <w:r>
              <w:rPr>
                <w:lang w:val="fr-FR" w:eastAsia="fi-FI"/>
              </w:rPr>
              <w:t>configuration</w:t>
            </w:r>
          </w:p>
          <w:p>
            <w:pPr>
              <w:pStyle w:val="40"/>
              <w:rPr>
                <w:lang w:val="fr-FR" w:eastAsia="fi-FI"/>
              </w:rPr>
            </w:pPr>
            <w:r>
              <w:rPr>
                <w:lang w:val="fr-FR" w:eastAsia="fi-FI"/>
              </w:rPr>
              <w:t>(NOTE 1)</w:t>
            </w:r>
          </w:p>
        </w:tc>
        <w:tc>
          <w:tcPr>
            <w:tcW w:w="1525" w:type="pct"/>
            <w:shd w:val="clear" w:color="auto" w:fill="auto"/>
          </w:tcPr>
          <w:p>
            <w:pPr>
              <w:pStyle w:val="40"/>
              <w:rPr>
                <w:lang w:eastAsia="fi-FI"/>
              </w:rPr>
            </w:pPr>
            <w:r>
              <w:rPr>
                <w:lang w:eastAsia="fi-FI"/>
              </w:rPr>
              <w:t>Single UL allowed</w:t>
            </w:r>
          </w:p>
          <w:p>
            <w:pPr>
              <w:pStyle w:val="40"/>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1"/>
              <w:rPr>
                <w:lang w:eastAsia="fi-FI"/>
              </w:rPr>
            </w:pPr>
            <w:r>
              <w:rPr>
                <w:rFonts w:eastAsia="等线"/>
                <w:lang w:eastAsia="fi-FI"/>
              </w:rPr>
              <w:t>DC_(n)40AA</w:t>
            </w:r>
            <w:r>
              <w:rPr>
                <w:vertAlign w:val="superscript"/>
              </w:rPr>
              <w:t>7</w:t>
            </w:r>
          </w:p>
        </w:tc>
        <w:tc>
          <w:tcPr>
            <w:tcW w:w="1731" w:type="pct"/>
          </w:tcPr>
          <w:p>
            <w:pPr>
              <w:pStyle w:val="41"/>
              <w:rPr>
                <w:lang w:eastAsia="zh-TW"/>
              </w:rPr>
            </w:pPr>
            <w:r>
              <w:rPr>
                <w:rFonts w:eastAsia="等线"/>
                <w:lang w:eastAsia="fi-FI"/>
              </w:rPr>
              <w:t>DC_(n)40AA</w:t>
            </w:r>
            <w:r>
              <w:rPr>
                <w:vertAlign w:val="superscript"/>
              </w:rPr>
              <w:t>6,7</w:t>
            </w:r>
          </w:p>
        </w:tc>
        <w:tc>
          <w:tcPr>
            <w:tcW w:w="1525" w:type="pct"/>
            <w:shd w:val="clear" w:color="auto" w:fill="auto"/>
            <w:noWrap/>
          </w:tcPr>
          <w:p>
            <w:pPr>
              <w:pStyle w:val="41"/>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4"/>
              <w:rPr>
                <w:lang w:eastAsia="zh-TW"/>
              </w:rPr>
            </w:pPr>
            <w:r>
              <w:rPr>
                <w:lang w:eastAsia="zh-TW"/>
              </w:rPr>
              <w:t>NOTE 6: Only single switched UL is supported</w:t>
            </w:r>
          </w:p>
          <w:p>
            <w:pPr>
              <w:pStyle w:val="41"/>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49"/>
      </w:pPr>
    </w:p>
    <w:p>
      <w:pPr>
        <w:pStyle w:val="4"/>
        <w:rPr>
          <w:lang w:val="en-US" w:eastAsia="zh-CN"/>
        </w:rPr>
      </w:pPr>
      <w:bookmarkStart w:id="174"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173"/>
      <w:bookmarkEnd w:id="174"/>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5"/>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175" w:name="_Toc160781299"/>
      <w:bookmarkStart w:id="176" w:name="_Toc5672"/>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75"/>
      <w:r>
        <w:rPr>
          <w:rFonts w:eastAsia="MS Mincho"/>
          <w:lang w:eastAsia="ja-JP"/>
        </w:rPr>
        <w:t xml:space="preserve"> for DC</w:t>
      </w:r>
      <w:bookmarkEnd w:id="176"/>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177" w:name="_Toc160781300"/>
      <w:bookmarkStart w:id="178" w:name="_Toc16751"/>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177"/>
      <w:bookmarkEnd w:id="178"/>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179" w:name="_Toc20278"/>
      <w:r>
        <w:rPr>
          <w:rFonts w:hint="eastAsia"/>
          <w:lang w:eastAsia="zh-CN"/>
        </w:rPr>
        <w:t>5.6</w:t>
      </w:r>
      <w:r>
        <w:tab/>
      </w:r>
      <w:r>
        <w:rPr>
          <w:lang w:eastAsia="zh-CN"/>
        </w:rPr>
        <w:t>DC_4A_n41A</w:t>
      </w:r>
      <w:bookmarkEnd w:id="179"/>
    </w:p>
    <w:p>
      <w:pPr>
        <w:pStyle w:val="4"/>
        <w:rPr>
          <w:lang w:eastAsia="zh-CN"/>
        </w:rPr>
      </w:pPr>
      <w:bookmarkStart w:id="180" w:name="_Toc8316"/>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180"/>
    </w:p>
    <w:p>
      <w:pPr>
        <w:pStyle w:val="49"/>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181" w:name="_Toc131"/>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18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182"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182"/>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49"/>
        <w:rPr>
          <w:lang w:eastAsia="zh-CN"/>
        </w:rPr>
      </w:pPr>
    </w:p>
    <w:p>
      <w:pPr>
        <w:rPr>
          <w:lang w:eastAsia="zh-CN"/>
        </w:rPr>
      </w:pPr>
    </w:p>
    <w:p>
      <w:pPr>
        <w:pStyle w:val="49"/>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183" w:name="_Toc17118"/>
      <w:r>
        <w:rPr>
          <w:lang w:eastAsia="ja-JP"/>
        </w:rPr>
        <w:t>5</w:t>
      </w:r>
      <w:r>
        <w:rPr>
          <w:rFonts w:hint="eastAsia"/>
          <w:lang w:eastAsia="zh-CN"/>
        </w:rPr>
        <w:t>.6</w:t>
      </w:r>
      <w:r>
        <w:rPr>
          <w:lang w:eastAsia="ja-JP"/>
        </w:rPr>
        <w:t>.4</w:t>
      </w:r>
      <w:r>
        <w:rPr>
          <w:lang w:eastAsia="ja-JP"/>
        </w:rPr>
        <w:tab/>
      </w:r>
      <w:r>
        <w:rPr>
          <w:lang w:eastAsia="ja-JP"/>
        </w:rPr>
        <w:t>∆TIB and ∆RIB values</w:t>
      </w:r>
      <w:bookmarkEnd w:id="18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184" w:name="_Toc17725"/>
      <w:r>
        <w:rPr>
          <w:rFonts w:hint="eastAsia"/>
          <w:lang w:eastAsia="zh-CN"/>
        </w:rPr>
        <w:t>5.7</w:t>
      </w:r>
      <w:r>
        <w:tab/>
      </w:r>
      <w:r>
        <w:rPr>
          <w:lang w:eastAsia="zh-CN"/>
        </w:rPr>
        <w:t>DC_4A_n78A</w:t>
      </w:r>
      <w:bookmarkEnd w:id="184"/>
    </w:p>
    <w:p>
      <w:pPr>
        <w:pStyle w:val="4"/>
        <w:rPr>
          <w:lang w:eastAsia="zh-CN"/>
        </w:rPr>
      </w:pPr>
      <w:bookmarkStart w:id="185" w:name="_Toc28768"/>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185"/>
    </w:p>
    <w:p>
      <w:pPr>
        <w:pStyle w:val="49"/>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186" w:name="_Toc22568"/>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18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187" w:name="_Toc9575"/>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187"/>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188"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188"/>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189" w:name="_Toc12111"/>
      <w:r>
        <w:rPr>
          <w:lang w:eastAsia="ja-JP"/>
        </w:rPr>
        <w:t>5</w:t>
      </w:r>
      <w:r>
        <w:rPr>
          <w:rFonts w:hint="eastAsia"/>
          <w:lang w:eastAsia="zh-CN"/>
        </w:rPr>
        <w:t>.7</w:t>
      </w:r>
      <w:r>
        <w:rPr>
          <w:lang w:eastAsia="ja-JP"/>
        </w:rPr>
        <w:t>.4</w:t>
      </w:r>
      <w:r>
        <w:rPr>
          <w:lang w:eastAsia="ja-JP"/>
        </w:rPr>
        <w:tab/>
      </w:r>
      <w:r>
        <w:rPr>
          <w:lang w:eastAsia="ja-JP"/>
        </w:rPr>
        <w:t>∆TIB and ∆RIB values</w:t>
      </w:r>
      <w:bookmarkEnd w:id="18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190" w:name="_Toc32345"/>
      <w:r>
        <w:rPr>
          <w:rFonts w:hint="eastAsia"/>
          <w:lang w:eastAsia="zh-CN"/>
        </w:rPr>
        <w:t>5.8</w:t>
      </w:r>
      <w:r>
        <w:tab/>
      </w:r>
      <w:r>
        <w:rPr>
          <w:lang w:eastAsia="zh-CN"/>
        </w:rPr>
        <w:t>DC_7C_n78A</w:t>
      </w:r>
      <w:bookmarkEnd w:id="190"/>
    </w:p>
    <w:p>
      <w:pPr>
        <w:pStyle w:val="4"/>
        <w:rPr>
          <w:lang w:eastAsia="zh-CN"/>
        </w:rPr>
      </w:pPr>
      <w:bookmarkStart w:id="191" w:name="_Toc17893"/>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191"/>
    </w:p>
    <w:p>
      <w:pPr>
        <w:pStyle w:val="49"/>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192" w:name="_Toc8308"/>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19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193" w:name="_Toc2038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193"/>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194" w:name="_Toc20028"/>
      <w:r>
        <w:rPr>
          <w:lang w:eastAsia="ja-JP"/>
        </w:rPr>
        <w:t>5</w:t>
      </w:r>
      <w:r>
        <w:rPr>
          <w:rFonts w:hint="eastAsia"/>
          <w:lang w:eastAsia="zh-CN"/>
        </w:rPr>
        <w:t>.8</w:t>
      </w:r>
      <w:r>
        <w:rPr>
          <w:lang w:eastAsia="ja-JP"/>
        </w:rPr>
        <w:t>.4</w:t>
      </w:r>
      <w:r>
        <w:rPr>
          <w:lang w:eastAsia="ja-JP"/>
        </w:rPr>
        <w:tab/>
      </w:r>
      <w:r>
        <w:rPr>
          <w:lang w:eastAsia="ja-JP"/>
        </w:rPr>
        <w:t>∆TIB and ∆RIB values</w:t>
      </w:r>
      <w:bookmarkEnd w:id="194"/>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195" w:name="_Toc3142"/>
      <w:r>
        <w:rPr>
          <w:rFonts w:hint="eastAsia"/>
          <w:lang w:eastAsia="zh-CN"/>
        </w:rPr>
        <w:t>5.9</w:t>
      </w:r>
      <w:r>
        <w:tab/>
      </w:r>
      <w:r>
        <w:rPr>
          <w:lang w:eastAsia="zh-CN"/>
        </w:rPr>
        <w:t>DC_8A_n41A</w:t>
      </w:r>
      <w:bookmarkEnd w:id="195"/>
    </w:p>
    <w:p>
      <w:pPr>
        <w:pStyle w:val="4"/>
        <w:rPr>
          <w:lang w:eastAsia="zh-CN"/>
        </w:rPr>
      </w:pPr>
      <w:bookmarkStart w:id="196" w:name="_Toc23613"/>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196"/>
    </w:p>
    <w:p>
      <w:pPr>
        <w:pStyle w:val="49"/>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197" w:name="_Toc16755"/>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19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198" w:name="_Toc21359"/>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198"/>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199" w:name="_Toc21970"/>
      <w:r>
        <w:rPr>
          <w:lang w:eastAsia="ja-JP"/>
        </w:rPr>
        <w:t>5</w:t>
      </w:r>
      <w:r>
        <w:rPr>
          <w:rFonts w:hint="eastAsia"/>
          <w:lang w:eastAsia="zh-CN"/>
        </w:rPr>
        <w:t>.9</w:t>
      </w:r>
      <w:r>
        <w:rPr>
          <w:lang w:eastAsia="ja-JP"/>
        </w:rPr>
        <w:t>.4</w:t>
      </w:r>
      <w:r>
        <w:rPr>
          <w:lang w:eastAsia="ja-JP"/>
        </w:rPr>
        <w:tab/>
      </w:r>
      <w:r>
        <w:rPr>
          <w:lang w:eastAsia="ja-JP"/>
        </w:rPr>
        <w:t>∆TIB and ∆RIB values</w:t>
      </w:r>
      <w:bookmarkEnd w:id="19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00" w:name="_Toc28179"/>
      <w:r>
        <w:rPr>
          <w:rFonts w:hint="eastAsia"/>
          <w:lang w:eastAsia="zh-CN"/>
        </w:rPr>
        <w:t>5.10</w:t>
      </w:r>
      <w:r>
        <w:tab/>
      </w:r>
      <w:r>
        <w:rPr>
          <w:lang w:eastAsia="zh-CN"/>
        </w:rPr>
        <w:t>DC_20A_n41A</w:t>
      </w:r>
      <w:bookmarkEnd w:id="200"/>
    </w:p>
    <w:p>
      <w:pPr>
        <w:pStyle w:val="4"/>
        <w:rPr>
          <w:lang w:eastAsia="zh-CN"/>
        </w:rPr>
      </w:pPr>
      <w:bookmarkStart w:id="201" w:name="_Toc11715"/>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01"/>
    </w:p>
    <w:p>
      <w:pPr>
        <w:pStyle w:val="49"/>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202" w:name="_Toc24907"/>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20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03" w:name="_Toc2839"/>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203"/>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204" w:name="_Toc11256"/>
      <w:r>
        <w:rPr>
          <w:lang w:eastAsia="ja-JP"/>
        </w:rPr>
        <w:t>5</w:t>
      </w:r>
      <w:r>
        <w:rPr>
          <w:rFonts w:hint="eastAsia"/>
          <w:lang w:eastAsia="zh-CN"/>
        </w:rPr>
        <w:t>.10</w:t>
      </w:r>
      <w:r>
        <w:rPr>
          <w:lang w:eastAsia="ja-JP"/>
        </w:rPr>
        <w:t>.4</w:t>
      </w:r>
      <w:r>
        <w:rPr>
          <w:lang w:eastAsia="ja-JP"/>
        </w:rPr>
        <w:tab/>
      </w:r>
      <w:r>
        <w:rPr>
          <w:lang w:eastAsia="ja-JP"/>
        </w:rPr>
        <w:t>∆TIB and ∆RIB values</w:t>
      </w:r>
      <w:bookmarkEnd w:id="204"/>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05" w:name="_Toc27706"/>
      <w:r>
        <w:rPr>
          <w:rFonts w:hint="eastAsia"/>
          <w:lang w:eastAsia="zh-CN"/>
        </w:rPr>
        <w:t>5.11</w:t>
      </w:r>
      <w:r>
        <w:tab/>
      </w:r>
      <w:r>
        <w:rPr>
          <w:lang w:eastAsia="zh-CN"/>
        </w:rPr>
        <w:t>DC_20A_n78A</w:t>
      </w:r>
      <w:bookmarkEnd w:id="205"/>
    </w:p>
    <w:p>
      <w:pPr>
        <w:pStyle w:val="4"/>
        <w:rPr>
          <w:lang w:eastAsia="zh-CN"/>
        </w:rPr>
      </w:pPr>
      <w:bookmarkStart w:id="206" w:name="_Toc2486"/>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06"/>
    </w:p>
    <w:p>
      <w:pPr>
        <w:pStyle w:val="49"/>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07" w:name="_Toc430"/>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20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08" w:name="_Toc9966"/>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208"/>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bookmarkStart w:id="233" w:name="_GoBack"/>
      <w:bookmarkEnd w:id="233"/>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5"/>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lang w:eastAsia="ja-JP"/>
              </w:rPr>
              <w:t>EN-DC</w:t>
            </w:r>
          </w:p>
          <w:p>
            <w:pPr>
              <w:pStyle w:val="40"/>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209" w:name="_Toc21602"/>
      <w:r>
        <w:rPr>
          <w:lang w:eastAsia="ja-JP"/>
        </w:rPr>
        <w:t>5</w:t>
      </w:r>
      <w:r>
        <w:rPr>
          <w:rFonts w:hint="eastAsia"/>
          <w:lang w:eastAsia="zh-CN"/>
        </w:rPr>
        <w:t>.11</w:t>
      </w:r>
      <w:r>
        <w:rPr>
          <w:lang w:eastAsia="ja-JP"/>
        </w:rPr>
        <w:t>.4</w:t>
      </w:r>
      <w:r>
        <w:rPr>
          <w:lang w:eastAsia="ja-JP"/>
        </w:rPr>
        <w:tab/>
      </w:r>
      <w:r>
        <w:rPr>
          <w:lang w:eastAsia="ja-JP"/>
        </w:rPr>
        <w:t>∆TIB and ∆RIB values</w:t>
      </w:r>
      <w:bookmarkEnd w:id="209"/>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10" w:name="_Toc26203"/>
      <w:r>
        <w:rPr>
          <w:rFonts w:hint="eastAsia"/>
          <w:lang w:eastAsia="zh-CN"/>
        </w:rPr>
        <w:t>5.12</w:t>
      </w:r>
      <w:r>
        <w:tab/>
      </w:r>
      <w:r>
        <w:rPr>
          <w:lang w:eastAsia="zh-CN"/>
        </w:rPr>
        <w:t>DC_38A_n78A</w:t>
      </w:r>
      <w:bookmarkEnd w:id="210"/>
    </w:p>
    <w:p>
      <w:pPr>
        <w:pStyle w:val="4"/>
        <w:rPr>
          <w:lang w:eastAsia="zh-CN"/>
        </w:rPr>
      </w:pPr>
      <w:bookmarkStart w:id="211" w:name="_Toc19363"/>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11"/>
    </w:p>
    <w:p>
      <w:pPr>
        <w:pStyle w:val="49"/>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12" w:name="_Toc1936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212"/>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13" w:name="_Toc3065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213"/>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49"/>
        <w:rPr>
          <w:lang w:eastAsia="zh-CN"/>
        </w:rPr>
      </w:pPr>
    </w:p>
    <w:p>
      <w:pPr>
        <w:rPr>
          <w:lang w:eastAsia="zh-CN"/>
        </w:rPr>
      </w:pPr>
    </w:p>
    <w:p>
      <w:pPr>
        <w:pStyle w:val="49"/>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pPr>
            <w:r>
              <w:t>n78</w:t>
            </w:r>
          </w:p>
        </w:tc>
        <w:tc>
          <w:tcPr>
            <w:tcW w:w="736" w:type="dxa"/>
            <w:noWrap w:val="0"/>
            <w:vAlign w:val="center"/>
          </w:tcPr>
          <w:p>
            <w:pPr>
              <w:pStyle w:val="41"/>
              <w:rPr>
                <w:vertAlign w:val="superscript"/>
              </w:rPr>
            </w:pPr>
            <w:r>
              <w:t>38</w:t>
            </w:r>
          </w:p>
        </w:tc>
        <w:tc>
          <w:tcPr>
            <w:tcW w:w="820" w:type="dxa"/>
            <w:noWrap w:val="0"/>
            <w:vAlign w:val="center"/>
          </w:tcPr>
          <w:p>
            <w:pPr>
              <w:pStyle w:val="41"/>
              <w:rPr>
                <w:bCs/>
              </w:rPr>
            </w:pPr>
            <w:r>
              <w:t>3350</w:t>
            </w:r>
          </w:p>
        </w:tc>
        <w:tc>
          <w:tcPr>
            <w:tcW w:w="770" w:type="dxa"/>
            <w:noWrap/>
            <w:vAlign w:val="center"/>
          </w:tcPr>
          <w:p>
            <w:pPr>
              <w:pStyle w:val="41"/>
              <w:rPr>
                <w:bCs/>
              </w:rPr>
            </w:pPr>
            <w:r>
              <w:t>100</w:t>
            </w:r>
          </w:p>
        </w:tc>
        <w:tc>
          <w:tcPr>
            <w:tcW w:w="844" w:type="dxa"/>
            <w:noWrap w:val="0"/>
            <w:vAlign w:val="center"/>
          </w:tcPr>
          <w:p>
            <w:pPr>
              <w:pStyle w:val="41"/>
              <w:rPr>
                <w:bCs/>
              </w:rPr>
            </w:pPr>
            <w:r>
              <w:t>30</w:t>
            </w:r>
          </w:p>
        </w:tc>
        <w:tc>
          <w:tcPr>
            <w:tcW w:w="1809" w:type="dxa"/>
            <w:noWrap/>
            <w:vAlign w:val="center"/>
          </w:tcPr>
          <w:p>
            <w:pPr>
              <w:pStyle w:val="41"/>
              <w:rPr>
                <w:bCs/>
              </w:rPr>
            </w:pPr>
            <w:r>
              <w:t>270 (RB</w:t>
            </w:r>
            <w:r>
              <w:rPr>
                <w:bCs/>
                <w:vertAlign w:val="subscript"/>
              </w:rPr>
              <w:t>START</w:t>
            </w:r>
            <w:r>
              <w:t>=0)</w:t>
            </w:r>
          </w:p>
        </w:tc>
        <w:tc>
          <w:tcPr>
            <w:tcW w:w="820" w:type="dxa"/>
            <w:noWrap w:val="0"/>
            <w:vAlign w:val="center"/>
          </w:tcPr>
          <w:p>
            <w:pPr>
              <w:pStyle w:val="41"/>
            </w:pPr>
            <w:r>
              <w:t>2617.5</w:t>
            </w:r>
          </w:p>
        </w:tc>
        <w:tc>
          <w:tcPr>
            <w:tcW w:w="770" w:type="dxa"/>
            <w:noWrap/>
            <w:vAlign w:val="center"/>
          </w:tcPr>
          <w:p>
            <w:pPr>
              <w:pStyle w:val="41"/>
            </w:pPr>
            <w:r>
              <w:t>5</w:t>
            </w:r>
          </w:p>
        </w:tc>
        <w:tc>
          <w:tcPr>
            <w:tcW w:w="890" w:type="dxa"/>
            <w:noWrap/>
            <w:vAlign w:val="center"/>
          </w:tcPr>
          <w:p>
            <w:pPr>
              <w:pStyle w:val="41"/>
              <w:rPr>
                <w:bCs/>
              </w:rPr>
            </w:pPr>
            <w:r>
              <w:rPr>
                <w:bCs/>
              </w:rPr>
              <w:t>5.3</w:t>
            </w:r>
          </w:p>
        </w:tc>
        <w:tc>
          <w:tcPr>
            <w:tcW w:w="1156" w:type="dxa"/>
            <w:noWrap w:val="0"/>
            <w:vAlign w:val="center"/>
          </w:tcPr>
          <w:p>
            <w:pPr>
              <w:pStyle w:val="41"/>
              <w:rPr>
                <w:bCs/>
              </w:rPr>
            </w:pPr>
            <w:r>
              <w:t>&gt;ACLR2</w:t>
            </w:r>
          </w:p>
        </w:tc>
      </w:tr>
    </w:tbl>
    <w:p>
      <w:pPr>
        <w:rPr>
          <w:lang w:eastAsia="zh-CN"/>
        </w:rPr>
      </w:pPr>
    </w:p>
    <w:p>
      <w:pPr>
        <w:pStyle w:val="4"/>
        <w:rPr>
          <w:lang w:eastAsia="ja-JP"/>
        </w:rPr>
      </w:pPr>
      <w:bookmarkStart w:id="214" w:name="_Toc31760"/>
      <w:r>
        <w:rPr>
          <w:lang w:eastAsia="ja-JP"/>
        </w:rPr>
        <w:t>5</w:t>
      </w:r>
      <w:r>
        <w:rPr>
          <w:rFonts w:hint="eastAsia"/>
          <w:lang w:eastAsia="zh-CN"/>
        </w:rPr>
        <w:t>.12</w:t>
      </w:r>
      <w:r>
        <w:rPr>
          <w:lang w:eastAsia="ja-JP"/>
        </w:rPr>
        <w:t>.4</w:t>
      </w:r>
      <w:r>
        <w:rPr>
          <w:lang w:eastAsia="ja-JP"/>
        </w:rPr>
        <w:tab/>
      </w:r>
      <w:r>
        <w:rPr>
          <w:lang w:eastAsia="ja-JP"/>
        </w:rPr>
        <w:t>∆TIB and ∆RIB values</w:t>
      </w:r>
      <w:bookmarkEnd w:id="214"/>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15" w:name="_Toc28291"/>
      <w:r>
        <w:rPr>
          <w:rFonts w:hint="eastAsia"/>
          <w:lang w:eastAsia="zh-CN"/>
        </w:rPr>
        <w:t>5.13</w:t>
      </w:r>
      <w:r>
        <w:tab/>
      </w:r>
      <w:r>
        <w:rPr>
          <w:lang w:eastAsia="zh-CN"/>
        </w:rPr>
        <w:t>DC_41_n78</w:t>
      </w:r>
      <w:bookmarkEnd w:id="215"/>
    </w:p>
    <w:p>
      <w:pPr>
        <w:pStyle w:val="4"/>
        <w:rPr>
          <w:lang w:eastAsia="zh-CN"/>
        </w:rPr>
      </w:pPr>
      <w:bookmarkStart w:id="216" w:name="_Toc3395"/>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16"/>
    </w:p>
    <w:p>
      <w:pPr>
        <w:pStyle w:val="49"/>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217" w:name="_Toc1264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21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18" w:name="_Toc23481"/>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218"/>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219" w:name="_Toc4278"/>
      <w:r>
        <w:rPr>
          <w:lang w:eastAsia="ja-JP"/>
        </w:rPr>
        <w:t>5</w:t>
      </w:r>
      <w:r>
        <w:rPr>
          <w:rFonts w:hint="eastAsia"/>
          <w:lang w:eastAsia="zh-CN"/>
        </w:rPr>
        <w:t>.13</w:t>
      </w:r>
      <w:r>
        <w:rPr>
          <w:lang w:eastAsia="ja-JP"/>
        </w:rPr>
        <w:t>.4</w:t>
      </w:r>
      <w:r>
        <w:rPr>
          <w:lang w:eastAsia="ja-JP"/>
        </w:rPr>
        <w:tab/>
      </w:r>
      <w:r>
        <w:rPr>
          <w:lang w:eastAsia="ja-JP"/>
        </w:rPr>
        <w:t>∆TIB and ∆RIB values</w:t>
      </w:r>
      <w:bookmarkEnd w:id="219"/>
    </w:p>
    <w:p>
      <w:pPr>
        <w:rPr>
          <w:lang w:eastAsia="ja-JP"/>
        </w:rPr>
      </w:pPr>
      <w:r>
        <w:rPr>
          <w:lang w:eastAsia="ja-JP"/>
        </w:rPr>
        <w:t>There is no change by comparing to the values for PC3 CA, so this section is omitted.</w:t>
      </w:r>
    </w:p>
    <w:p>
      <w:pPr>
        <w:rPr>
          <w:lang w:eastAsia="ja-JP"/>
        </w:rPr>
      </w:pPr>
    </w:p>
    <w:p>
      <w:pPr>
        <w:rPr>
          <w:lang w:eastAsia="zh-CN"/>
        </w:rPr>
      </w:pPr>
    </w:p>
    <w:bookmarkEnd w:id="88"/>
    <w:p>
      <w:pPr>
        <w:pStyle w:val="2"/>
        <w:rPr>
          <w:rFonts w:hint="default" w:eastAsia="等线"/>
          <w:lang w:val="en-US" w:eastAsia="zh-CN"/>
        </w:rPr>
      </w:pPr>
      <w:bookmarkStart w:id="220" w:name="_Toc21060"/>
      <w:bookmarkStart w:id="221" w:name="_Toc8640"/>
      <w:bookmarkStart w:id="222" w:name="_Toc25228"/>
      <w:bookmarkStart w:id="223" w:name="_Toc32498"/>
      <w:bookmarkStart w:id="224" w:name="_Toc11617"/>
      <w:bookmarkStart w:id="225" w:name="_Toc2862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220"/>
      <w:bookmarkEnd w:id="221"/>
      <w:bookmarkEnd w:id="222"/>
      <w:bookmarkEnd w:id="223"/>
      <w:bookmarkEnd w:id="224"/>
      <w:bookmarkEnd w:id="225"/>
    </w:p>
    <w:p>
      <w:pPr>
        <w:rPr>
          <w:iCs/>
          <w:lang w:eastAsia="zh-CN"/>
        </w:rPr>
      </w:pPr>
    </w:p>
    <w:p>
      <w:pPr>
        <w:pStyle w:val="2"/>
        <w:ind w:left="0" w:firstLine="0"/>
        <w:rPr>
          <w:lang w:eastAsia="zh-CN"/>
        </w:rPr>
      </w:pPr>
      <w:r>
        <w:br w:type="page"/>
      </w:r>
      <w:bookmarkStart w:id="226" w:name="_Toc24105"/>
      <w:bookmarkStart w:id="227" w:name="_Toc21869"/>
      <w:bookmarkStart w:id="228" w:name="_Toc13861"/>
      <w:bookmarkStart w:id="229" w:name="_Toc2450"/>
      <w:bookmarkStart w:id="230" w:name="_Toc26290"/>
      <w:bookmarkStart w:id="231" w:name="_Toc29467"/>
      <w:r>
        <w:t>Annex &lt;</w:t>
      </w:r>
      <w:r>
        <w:rPr>
          <w:rFonts w:hint="eastAsia"/>
          <w:lang w:eastAsia="zh-CN"/>
        </w:rPr>
        <w:t>A</w:t>
      </w:r>
      <w:r>
        <w:t>&gt; (informative):</w:t>
      </w:r>
      <w:r>
        <w:rPr>
          <w:rFonts w:hint="eastAsia"/>
          <w:lang w:eastAsia="zh-CN"/>
        </w:rPr>
        <w:t xml:space="preserve"> </w:t>
      </w:r>
      <w:r>
        <w:t>Change history</w:t>
      </w:r>
      <w:bookmarkEnd w:id="226"/>
      <w:bookmarkEnd w:id="227"/>
      <w:bookmarkEnd w:id="228"/>
      <w:bookmarkEnd w:id="229"/>
      <w:bookmarkEnd w:id="230"/>
      <w:bookmarkEnd w:id="231"/>
      <w:bookmarkStart w:id="232" w:name="historyclause"/>
      <w:bookmarkEnd w:id="232"/>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R4-2411281</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39"/>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39"/>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39"/>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39"/>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39"/>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39"/>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39"/>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39"/>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39"/>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39"/>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AE93662"/>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AF333E5"/>
    <w:rsid w:val="2AF850CE"/>
    <w:rsid w:val="2C511EFC"/>
    <w:rsid w:val="32AF7501"/>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D01D03"/>
    <w:rsid w:val="5A2B2901"/>
    <w:rsid w:val="5CEA5E29"/>
    <w:rsid w:val="5E0B4811"/>
    <w:rsid w:val="5EAE0575"/>
    <w:rsid w:val="5F6446D8"/>
    <w:rsid w:val="60B90E6D"/>
    <w:rsid w:val="65486AC5"/>
    <w:rsid w:val="65872767"/>
    <w:rsid w:val="65AA3C54"/>
    <w:rsid w:val="66867C11"/>
    <w:rsid w:val="70BB7407"/>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styleId="77">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23</Pages>
  <Words>2693</Words>
  <Characters>15031</Characters>
  <Lines>125</Lines>
  <Paragraphs>35</Paragraphs>
  <TotalTime>15</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2024-10-22T03:58:43Z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E52C64FBC85B4E97BE4FEFB457172B9B</vt:lpwstr>
  </property>
</Properties>
</file>